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0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A4C25" w:rsidRPr="0097627A" w:rsidRDefault="000A4C25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Pr="000A4C25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64A2" w:themeColor="accent4"/>
          <w:sz w:val="72"/>
          <w:szCs w:val="44"/>
        </w:rPr>
      </w:pPr>
      <w:r w:rsidRPr="000A4C25">
        <w:rPr>
          <w:rFonts w:ascii="Times New Roman" w:eastAsia="Times New Roman" w:hAnsi="Times New Roman" w:cs="Times New Roman"/>
          <w:b/>
          <w:bCs/>
          <w:color w:val="8064A2" w:themeColor="accent4"/>
          <w:sz w:val="72"/>
          <w:szCs w:val="44"/>
        </w:rPr>
        <w:t>Картотека консультаций для родителей</w:t>
      </w:r>
    </w:p>
    <w:p w:rsidR="00285E20" w:rsidRPr="00227913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285E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285E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285E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по правилам дорожного движения на тему: "Правила дорожного движения всем знать положено!"</w:t>
      </w:r>
    </w:p>
    <w:p w:rsidR="00E64110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родители, как научить ребёнка правильно вести себя на дороге?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виноватых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везде.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что виноваты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все: водитель, детский сад, ГИБДД.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реагируя на высказывания водителей, не переходите улицу там, где вам захотелось. Ведя ребёнка в детский сад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ДОУ "Закаливание дошкольников".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коллеги, всем известно порой как трудно вызвать интерес у родителей наших воспитанников, к деятельности ДОУ. Для этого мы тщательно обновляем информацию в родительских уголках. Предлагаю Вам познакомиться с одной из моих работ по консультации родителей на тему "Закаливание детей дошкольного возраста"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детей дошкольного возраста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вы хотите видеть своего ребёнка физически крепким и здоровым, закаливайте его.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можно широко использовать естественные факторы природы – воздух, солнце, воду.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получить положительный эффект, необходимо: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1.Учитывать возраст, состояние здоровья, индивидуальные особенности ребёнка, его настроение.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2.Постепенно проводить закаливающие процедуры, меняя их виды, в зависимости от сезона и погоды.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3.Постепенно увеличивать силу воздействия природного фактора.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3 основных способа закаливания детей: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Закаливание воздухом.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Закаливание водой.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Закаливание солнцем.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не нужно забывать об утренней гимнастике и гимнастике после сна.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Утреннюю гимнастику и гимнастику после сна проводят в теплое время года при одностороннем проветривании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холодную погоду (зимой) – при закрытых окнах, но сразу после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проветривания помещения; летом - на открытом воздухе.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детей воздухом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прогулкам и правильно организованному дневному сну даже зимой ребёнок находится на свежем воздухе 4-5 часов.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детей водой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Умывание.</w:t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Обтирание.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Обливание.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детей солнцем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лучи солнца и вновь – в тень. Так повторяют 2-3 раза в течение прогулки.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не болеть и посещать детский сад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Готов ли ваш ребенок к школе?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школы только один год. Вы должны многое успеть, если хотите, чтобы ребенок успешно справлялся с программой первого класса и сохранил свое здоровье. Родители будущих первоклассников должны понять, что школа очень серьезный, переломный этап для ребенка.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Ребенок, привыкший много играть, двигаться, вынужден длительное время проводить за партой. Резко сокращается время отдыха, прогулок, возрастают эмоциональные нагрузки. Первокласснику нужно привыкнуть к новому коллективу, к требованиям учителя, к необходимости усидчиво и целенаправленно работать. Для детей семилетнего, а тем более шестилетнего возраста это большой труд. Чтобы ребенок смог превозмочь все трудности, требуется определенная зрелость всех систем организма. И в основе этого – здоровье. Больной, ослабленный, быстро утомляющийся ребенок столкнется в школе с большими трудностями. Сохранить здоровье своего ребенка – основная задача и обязанность родителей. Подорвать его легко, а вот восстановить, избавиться от различных нарушений очень сложно. Необходимо беречь здоровье ребенка. Беречь – значит, твердо знать, как организовать режим дня, труд и отдых своего ребенка, как научить его усидчиво работать, как правильно закаливать и многое другое.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Первое, что надо сделать при подготовке ребенка к школе, - объективно оценить его здоровье. Как выглядит здоровый ребенок?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Активный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веселый, с хорошим настроением. У него прекрасный аппетит и крепкий сон, он легко просыпается, умеет быстро сосредоточиться и двадцать минут работать внимательно, не отвлекаясь. Он не хлюпает носом, не дышит открытым ртом, не жалуется на недомогание, боли в животе, у него нет хронических заболеваний, постоянных простуд. Много ли таких здоровых детей приходит в школу? Увы, только 20 – 25 %. Для остальных школьные нагрузки могут стать сложными, трудными, а порой и непосильными.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не забывать, что здоровье ребенка, а значит, и его школьные успехи закладываются еще в раннем детстве. Тем не менее, редко, какая мама вспомнит о различных нарушениях в развитии ребенка и уже совсем не свяжет возникающие школьные трудности с такими мелочами, как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собственное здоровье, течение беременности и родов. Еще реже видят родители связь между состоянием здоровья ребенка и семейным климатом, взаимоотношениями родителей и детей. Уже давно доказано, что здоровье ребенка во многом зависит от эмоционального и психологического состояния матери во время беременности.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поступлением в детский сад начинается цепь вирусных инфекционных заболеваний. Постоянные ОРВИ, гриппы, ангины, бронхиты – все это очень серьезно. Частые заболевания значительно снижают функциональные возможности организма ребенка, создают фон для возникновения других, нередко хронических заболеваний.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дети приходят в школу с больными зубами. Больные зубы – это различные воспалительные очаги в организме, и ревматизм, и болезни почек.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Следующее, о чем необходимо сказать, - это осанка. Дети, имеющие нарушенную осанку, как правило, страдают плохим зрением, заболеваниями органов дыхания, нервной системы, пищеварения. У них отмечается повышенная утомляемость и плохое самочувствие.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Особую группу составляют дети с нарушениями нервно-психического здоровья. У них чаще всего возникают в школе различные проблемы, они выделяются уже в детском саду, доставляя много хлопот родителям, воспитателям, они чересчур живые, напоминают модель перпетуум-мобиле. Их невозможно удержать на одном месте, заставить внимательно слушать, усердно заниматься каким-то делом. Они плаксивы, раздражительны, суетливы, драчливы. Родители и воспитатели выбиваются из сил, требуя послушания, но, видя, что все напрасно, вынуждены признаться в собственном бессилии.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Или, наоборот, застенчивые до пугливости, нерешительные, робкие.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дети, еще не начав выполнять задание, пасуют, оправдываясь, что оно очень трудное, вокруг шумят, болит голова. В результате ребенок все разбрасывает и отталкивает задание в сторону. Очень часто эти дети плохо спят, боятся темноты, у них отмечаются тики, ночное недержание мочи, различные вредные привычки (откусывание ногтей, покашливание, накручивание волос на палец и т. д.).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родители не всегда правильно понимают и оценивают поведение ребенка, считая эти особенности поведения избалованностью или характером, проходящими недостатками дошкольного возраста, порой поддаются чувству раздражения, показывают свое нетерпение и нетерпимость. Конечно, такие дети часто вызывают раздражение у педагогов и даже любящих родителей. Частые окрики, желание настоять на своем во что бы то ни стало, в подобных случаях не помогают, а только провоцируют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ухудшение состояния ребенка. Прежде чем наказывать, обвинять его, строго требовать подчинения, необходимо разобраться – не связано ли его поведение с нарушением здоровья и не требуется ли помощь врача. В таких случаях рекомендуется показать ребенка детскому психиатру.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детей, поступающих в первый класс, подобные нарушения встречаются у 20 – 25 % детей. Неправильный педагогический подход, отсутствие своевременной коррекции и лечения чаще всего приводят к ухудшению состояния здоровья ребенка, к усилению невротических проявлений. Конечно, ребенку всегда нужно объяснить, в чем он ошибся, что нужно исправить. Но делать это терпеливо, тактично, не оскорбляя и не унижая его достоинства. Не откладывайте визит к врачу. Только своевременно принятые меры помогут вашему ребенку преодолеть все трудности, которые ждут его в начале учебы.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школой необходимо сформировать у ребенка выносливость, организованность, аккуратность, проявления воли. В этом вам поможет четко организованный распорядок и режим дня. Шестилетние дети должны самостоятельно, без напоминания и контроля со стороны взрослых умываться, чистить зубы, причесываться, одеваться и обуваться, пользоваться носовым платком, а также туалетом.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Задолго до школы ребенка нужно приучить к режиму дня, особенно в субботние и воскресные дни.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от дошкольного детства к школьному обучению – качественный скачок в развитии ребенка. Определяется он не просто фактом зачисления в школу или возрастом, а созреванием физиологических систем организма,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сформированностью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определенных каче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 пс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ихики и личности. Не все дети, переступившие школьный порог, психологически являются школьниками.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к школе зависит от большого числа самых различных факторов: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образовательного уровня родителей, состава семьи,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методов воспитания,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состояния здоровья ребенка, особенностей его развития, начиная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внутриутробного.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к школе условно можно представить в виде нескольких составляющих: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Готовность организма, или школьная зрелость, рассматривается гигиенистами как уровень морфологического и функционального развития.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здорового ребенка нагрузки, новый режим дня не будут чрезмерно обременительными.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proofErr w:type="spellStart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психических функций: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восприятия,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мышления,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памяти,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речи.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критериями готовности выступает: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произвольность познавательной деятельности,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к обобщениям,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развернутая речь и использование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сложно-подчиненных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большое значение имеет развитие эмоционально-волевой сферы: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ребенка соподчинять мотивы, управлять своим поведением.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готовность психических процессов рассматривать как инструмент для овладения новыми знаниями, умениями, навыками, то базой для успешного усвоения учебных заданий можно назвать умственное развитие ребенка.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Умственное развитие ребенка: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определенный запас сведений об окружающем мире – о предметах и их свойствах,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явлениях живой и неживой природы,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различных сторонах общественной жизни,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моральных нормах поведения.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личности к обучению в школе включает в себя желание ребенка стать школьником, выполнять серьезную работу, учиться.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Появление такого желания к концу дошкольного возраста связано, как показали психологи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дает ему игра.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Важной стороной готовности является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 личности, помогающих ребенку войти в коллектив класса, найти свое место в нем, включиться в общую деятельность.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имея таких качеств, ребенок работает в классе только в том случае, когда учитель обращается непосредственно к нему.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психолого-педагогическом обследовании готовности к школе должны быть выявлены: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Ориентировка ребенка в окружающем, запас его знаний.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Отношение к школе.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Уровень развития мышления и речи.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Уровень развития образных представлений.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Уровень развития общей и мелкой моторики.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Проверьте знания своего ребенка: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 тебя зовут?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Сколько тебе лет?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Назови имена, отчества своих родителей.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Как называется город, в котором ты живешь?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Назови домашних животных. Назови диких животных.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 какое время года на деревьях появляются листья?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Хочешь ли ты идти в школу?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Чем отличается лето от зимы?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недостаточном запасе знаний очень важно стимулировать интерес ребенка к окружающему, фиксировать его внимание на том, что он видит во время прогулок, экскурсий.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приучать его рассказывать о своих впечатлениях. Полезно задавать дополнительные вопросы, стараясь получить более подробный и развернутый рассказ.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читайте детям детские книги, смотрите мультфильмы и детское кино. Обсуждайте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увиденное.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Уровень умственного и речевого развития ребенка определят тесты: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столе в беспорядке лежат карандаши. Учитель говорит ребенку: «Собери карандаши, сложи их в коробку, положи коробку на полку». После выполнения задания спросите: «Где теперь лежат карандаши?», «Откуда ты их взял?»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Изменение существительных по числу: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– карандаши, стул – стулья и т. 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рассказа по серии картинок: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 дается четыре картинки, на которых изображена последовательность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событий. Взрослый просит разложить картинки в нужном порядке и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объяснить, почему он положил их так, а не иначе.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привить ребенку веру в свои силы, не допускать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возникновения занижений самооценки. Для этого надо чаще хвалить ребенка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показывать, как исправить допущенные ошибки.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уровня развития образных представлений используются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собирание разрезных картинок из четырех частей,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человека – мужчины, или женщины.</w:t>
      </w: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Развитие словесно – логической памяти у детей 5-7 лет</w:t>
      </w:r>
    </w:p>
    <w:p w:rsidR="00D80A9F" w:rsidRPr="00285E20" w:rsidRDefault="00D80A9F" w:rsidP="00D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Лянгузова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Жановна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педагогической компетенции родителей.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 для родителей детей старшего дошкольного возраста, а так же педагогов детских дошкольных учреждений.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кругозор родителей;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 родителей к использованию разнообразных форм организации совместной деятельности с детьми;</w:t>
      </w:r>
    </w:p>
    <w:p w:rsidR="00D80A9F" w:rsidRPr="00285E20" w:rsidRDefault="00D80A9F" w:rsidP="00D80A9F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4325" cy="4007485"/>
            <wp:effectExtent l="19050" t="0" r="3175" b="0"/>
            <wp:docPr id="1" name="Рисунок 1" descr="http://ped-kopilka.ru/upload/blogs2/2016/10/11780_b39b51fab991e8bca886a8ac467fd9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0/11780_b39b51fab991e8bca886a8ac467fd9e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Память – это психический процесс, который обеспечивает человека способностью накапливать, сохранять и воспроизводить знания и навыки.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несколько видов памяти, в зависимости от того, как легче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человеку воспринимать информацию: моторная, слуховая, зрительная, вербальная (словесная), логическая.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виды памяти выступают в определенных сочетаниях: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Зрительно – моторная необходима для выполнения работы по образцу: списывание с доски, работа в тетради;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Вербально – моторная – работа по словесной инструкции с указанием порядка заданий, написание под диктовку;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Данному виду памяти принадлежит основная роль в усвоении знаний детьми в процессе обучения.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у детей дошкольного возраста преобладает непроизвольное запоминание (запоминание без цели) нужно помнить: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лучше сохранится тот материал, который ребенка удивил, заинтересовал;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хорошо запоминается материал, представленный в соревновательной форме или игре;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цель должна быть эмоционально значима для ребенка – по ее достижению ребенок должен получить похвалу от взрослого или его удивление.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семи годам начинает формироваться произвольная память (т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начинает запоминать сознательно), это связано с физиологией.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Полезно знать: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разучивание похожего материала стирает предыдущий, поэтому перед тем, как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приступить к изучению нового необходимо сменить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 деятельности или сделать «переменку»;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лучшего запоминания - лучше учить на ночь;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лучшего запоминания задаются различные вопросы, типа: «Что про это говорится?»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обеспечивать запоминание.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несколько игр для развития словесно – логической памяти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«Парочки»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записывает на листке пары слов (начать можно с 5 пар), связанных между собой по смыслу (вилка - ложка, дуб – дерево). После чего нужно их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 словами я играю, их запоминаю»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Я назову слова, а ты запомни: жираф, кровать, кошка, собака, кресло (постепенно увеличиваем до 10 слов). Повтори!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 какие группы можно разделить эти слова? (Чем больше назовет, тем лучше мыслит ребенок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о, мы постепенно подводим к мысли о 2 группах слов) Теперь вспомни только животных, а потом назови мебель.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Повтори все слова еще раз.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«Перепутались»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«Запомни – повтори»</w:t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Шапка,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уШи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Шаль) 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Важно, что бы ребенок соблюдал предложенную последовательность.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Сравнилки</w:t>
      </w:r>
      <w:proofErr w:type="spellEnd"/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ребенку сравнить 2 предмета (муха и бабочка, дерево и куст, волк и собака), и,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чем похожи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чем отличаются. Ребенок 6 - 7 лет должен выделять главные признаки предметов.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«Я начну, вы продолжайте»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«4 лишний»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предложенной серии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картинок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СОВЕТЫ РОДИТЕЛЯМ. КАК НАУЧИТЬ РЕБЕНКА ЛИЧНОЙ БЕЗОПАСНОСТИ НА УЛИЦАХ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Незнакомец и опасность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5-7 лет</w:t>
      </w:r>
      <w:proofErr w:type="gramStart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Надо помнить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четырех «НЕ»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каких ситуациях всегда отвечать «нет»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Практикум для родителей дошкольников «Развитие мелкой моторики рук»</w:t>
      </w:r>
    </w:p>
    <w:p w:rsidR="00D80A9F" w:rsidRPr="00285E20" w:rsidRDefault="00D80A9F" w:rsidP="00D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у родителей представлений о роли мелкой моторики в развитии ребенка.</w:t>
      </w:r>
    </w:p>
    <w:p w:rsidR="00D80A9F" w:rsidRPr="00285E20" w:rsidRDefault="00D80A9F" w:rsidP="00D80A9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практикума: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родители!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я Вас пригласила на практикум по развитию мелкой моторики рук у детей. Для начала, хотелось спросить у Вас, зачем нужно ее развивать?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родителей:</w:t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Вы слышите про развитие мелкой моторики постоянно,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этот вопрос всегда был востребован. Предлагаю Вам ознакомиться с несколькими высказываниями, которые я представлю на плакате: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«Ум ребенка находится на кончиках его пальцев» (В.А. Сухомлинский).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«Рука – это инструмент всех инструментов» (Аристотель).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«Рука – это внешний наружу мозг человека» (И.Кант);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«Таланты детей находятся на кончиках их пальцев» (М.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Согласитесь ли Вы с этими высказываниями?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родителей: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рук находится в тесной связи с развитием речи и мышлением.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Уровень развития мелкой моторики рук служит одним из показателей интеллектуального развития.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Ребенок, который имеет высокий уровень развития, умеет логически рассуждать, у него достаточно хорошо развиты внимание и память, связная речь.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Пальчиковые игры и упражнения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уникальное средство для развития речи.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выразительной.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с детьми мы используем пальчиковую гимнастику, массаж рук.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я с вами хочу немножко поиграть.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«Крутись, карандаш» (используем ребристый карандаш)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в руках катаю.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пальчиков верчу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епременно каждый пальчик, Быть послушным научу.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мячом - ежиком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мячом круги катаю,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Взад – вперед его гоняю.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 поглажу я ладошку,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Будто я сметаю крошку.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сожму его немножко,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сжимает лапу кошка.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Каждым пальцем мяч прижму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рукой начну.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Теперь, я предлагаю высказать Вам своё мнение. Что нового вы сегодня узнали? Сделали ли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то выводы для себя?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как можно больше заниматься с ребенком дома. Используйте для этого каждую свободную минуту. Удачи Вам!</w:t>
      </w:r>
    </w:p>
    <w:p w:rsidR="00D80A9F" w:rsidRPr="00285E20" w:rsidRDefault="00D80A9F" w:rsidP="00D80A9F">
      <w:pPr>
        <w:rPr>
          <w:rFonts w:ascii="Times New Roman" w:hAnsi="Times New Roman" w:cs="Times New Roman"/>
          <w:sz w:val="28"/>
          <w:szCs w:val="28"/>
        </w:rPr>
      </w:pPr>
    </w:p>
    <w:sectPr w:rsidR="00D80A9F" w:rsidRPr="00285E20" w:rsidSect="0022791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0A9F"/>
    <w:rsid w:val="000A4C25"/>
    <w:rsid w:val="00227913"/>
    <w:rsid w:val="00285E20"/>
    <w:rsid w:val="006875D5"/>
    <w:rsid w:val="00D80A9F"/>
    <w:rsid w:val="00E64110"/>
    <w:rsid w:val="00FB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3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4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29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7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9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95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5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27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4490</Words>
  <Characters>25597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INFO</cp:lastModifiedBy>
  <cp:revision>3</cp:revision>
  <dcterms:created xsi:type="dcterms:W3CDTF">2017-01-21T06:49:00Z</dcterms:created>
  <dcterms:modified xsi:type="dcterms:W3CDTF">2022-02-14T12:05:00Z</dcterms:modified>
</cp:coreProperties>
</file>